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3C" w:rsidRDefault="00FF3DDB" w:rsidP="00237953">
      <w:pPr>
        <w:jc w:val="center"/>
        <w:rPr>
          <w:sz w:val="32"/>
          <w:szCs w:val="32"/>
        </w:rPr>
      </w:pPr>
      <w:r w:rsidRPr="00FF3DDB">
        <w:rPr>
          <w:sz w:val="32"/>
          <w:szCs w:val="32"/>
        </w:rPr>
        <w:t>Спи</w:t>
      </w:r>
      <w:r w:rsidR="00F554DF">
        <w:rPr>
          <w:sz w:val="32"/>
          <w:szCs w:val="32"/>
        </w:rPr>
        <w:t>сок педагогических работников МБ</w:t>
      </w:r>
      <w:r w:rsidRPr="00FF3DDB">
        <w:rPr>
          <w:sz w:val="32"/>
          <w:szCs w:val="32"/>
        </w:rPr>
        <w:t>ДОУ детский сад «Колокольчик» д. Илюши</w:t>
      </w:r>
    </w:p>
    <w:p w:rsidR="00541BD5" w:rsidRPr="00FF3DDB" w:rsidRDefault="005C3A35" w:rsidP="002379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на </w:t>
      </w:r>
      <w:r w:rsidR="00B01688">
        <w:rPr>
          <w:sz w:val="32"/>
          <w:szCs w:val="32"/>
        </w:rPr>
        <w:t>2017 – 2018</w:t>
      </w:r>
      <w:r w:rsidR="0020123C">
        <w:rPr>
          <w:sz w:val="32"/>
          <w:szCs w:val="32"/>
        </w:rPr>
        <w:t xml:space="preserve"> учебный год </w:t>
      </w:r>
    </w:p>
    <w:tbl>
      <w:tblPr>
        <w:tblStyle w:val="a3"/>
        <w:tblW w:w="15134" w:type="dxa"/>
        <w:tblLook w:val="04A0"/>
      </w:tblPr>
      <w:tblGrid>
        <w:gridCol w:w="540"/>
        <w:gridCol w:w="1534"/>
        <w:gridCol w:w="1218"/>
        <w:gridCol w:w="1536"/>
        <w:gridCol w:w="1258"/>
        <w:gridCol w:w="1512"/>
        <w:gridCol w:w="1526"/>
        <w:gridCol w:w="856"/>
        <w:gridCol w:w="1552"/>
        <w:gridCol w:w="3602"/>
      </w:tblGrid>
      <w:tr w:rsidR="00FF3DDB" w:rsidTr="00237953">
        <w:tc>
          <w:tcPr>
            <w:tcW w:w="540" w:type="dxa"/>
          </w:tcPr>
          <w:p w:rsidR="00FF3DDB" w:rsidRDefault="00FF3DDB">
            <w:r>
              <w:t>№ п/п</w:t>
            </w:r>
          </w:p>
        </w:tc>
        <w:tc>
          <w:tcPr>
            <w:tcW w:w="1534" w:type="dxa"/>
          </w:tcPr>
          <w:p w:rsidR="00FF3DDB" w:rsidRDefault="00FF3DDB">
            <w:r>
              <w:t>Ф.И.О.</w:t>
            </w:r>
          </w:p>
          <w:p w:rsidR="00FF3DDB" w:rsidRDefault="00FF3DDB">
            <w:r>
              <w:t>педагога</w:t>
            </w:r>
          </w:p>
        </w:tc>
        <w:tc>
          <w:tcPr>
            <w:tcW w:w="1218" w:type="dxa"/>
          </w:tcPr>
          <w:p w:rsidR="00FF3DDB" w:rsidRDefault="00FF3DDB">
            <w:r>
              <w:t>Год рождения</w:t>
            </w:r>
          </w:p>
        </w:tc>
        <w:tc>
          <w:tcPr>
            <w:tcW w:w="1536" w:type="dxa"/>
          </w:tcPr>
          <w:p w:rsidR="00FF3DDB" w:rsidRDefault="00FF3DDB">
            <w:r>
              <w:t>Образование</w:t>
            </w:r>
          </w:p>
        </w:tc>
        <w:tc>
          <w:tcPr>
            <w:tcW w:w="1258" w:type="dxa"/>
          </w:tcPr>
          <w:p w:rsidR="00FF3DDB" w:rsidRDefault="00FF3DDB">
            <w:r>
              <w:t>Что закончила и когда</w:t>
            </w:r>
          </w:p>
        </w:tc>
        <w:tc>
          <w:tcPr>
            <w:tcW w:w="1512" w:type="dxa"/>
          </w:tcPr>
          <w:p w:rsidR="00FF3DDB" w:rsidRDefault="00FF3DDB">
            <w:r>
              <w:t xml:space="preserve">Специальн. </w:t>
            </w:r>
          </w:p>
          <w:p w:rsidR="00FF3DDB" w:rsidRDefault="00FF3DDB" w:rsidP="00FF3DDB">
            <w:r>
              <w:t>подиплому</w:t>
            </w:r>
          </w:p>
        </w:tc>
        <w:tc>
          <w:tcPr>
            <w:tcW w:w="1526" w:type="dxa"/>
          </w:tcPr>
          <w:p w:rsidR="00FF3DDB" w:rsidRDefault="00FF3DDB">
            <w:r>
              <w:t>Должность</w:t>
            </w:r>
          </w:p>
        </w:tc>
        <w:tc>
          <w:tcPr>
            <w:tcW w:w="870" w:type="dxa"/>
          </w:tcPr>
          <w:p w:rsidR="00FF3DDB" w:rsidRDefault="00FF3DDB">
            <w:r>
              <w:t>Пед.</w:t>
            </w:r>
          </w:p>
          <w:p w:rsidR="00FF3DDB" w:rsidRDefault="00FF3DDB">
            <w:r>
              <w:t>стаж</w:t>
            </w:r>
          </w:p>
        </w:tc>
        <w:tc>
          <w:tcPr>
            <w:tcW w:w="1296" w:type="dxa"/>
          </w:tcPr>
          <w:p w:rsidR="00FF3DDB" w:rsidRDefault="00FF3DDB">
            <w:r>
              <w:t>Аттестац.</w:t>
            </w:r>
          </w:p>
          <w:p w:rsidR="00FF3DDB" w:rsidRDefault="00FF3DDB">
            <w:r>
              <w:t>категория,</w:t>
            </w:r>
          </w:p>
          <w:p w:rsidR="00FF3DDB" w:rsidRDefault="00FF3DDB">
            <w:r>
              <w:t>год</w:t>
            </w:r>
          </w:p>
        </w:tc>
        <w:tc>
          <w:tcPr>
            <w:tcW w:w="3844" w:type="dxa"/>
          </w:tcPr>
          <w:p w:rsidR="00FF3DDB" w:rsidRDefault="00FF3DDB">
            <w:r>
              <w:t>Курсы</w:t>
            </w:r>
            <w:r w:rsidR="003D6BAC">
              <w:t xml:space="preserve"> (когда и какие)</w:t>
            </w:r>
          </w:p>
        </w:tc>
      </w:tr>
      <w:tr w:rsidR="00FF3DDB" w:rsidTr="00237953">
        <w:tc>
          <w:tcPr>
            <w:tcW w:w="540" w:type="dxa"/>
          </w:tcPr>
          <w:p w:rsidR="00FF3DDB" w:rsidRDefault="00FF3DDB">
            <w:r>
              <w:t>1</w:t>
            </w:r>
          </w:p>
        </w:tc>
        <w:tc>
          <w:tcPr>
            <w:tcW w:w="1534" w:type="dxa"/>
          </w:tcPr>
          <w:p w:rsidR="00FF3DDB" w:rsidRDefault="00FF3DDB">
            <w:r>
              <w:t xml:space="preserve">Порубова </w:t>
            </w:r>
          </w:p>
          <w:p w:rsidR="00FF3DDB" w:rsidRDefault="00FF3DDB">
            <w:r>
              <w:t xml:space="preserve">Елена </w:t>
            </w:r>
          </w:p>
          <w:p w:rsidR="00FF3DDB" w:rsidRDefault="00FF3DDB">
            <w:r>
              <w:t>Анатольевна</w:t>
            </w:r>
          </w:p>
        </w:tc>
        <w:tc>
          <w:tcPr>
            <w:tcW w:w="1218" w:type="dxa"/>
          </w:tcPr>
          <w:p w:rsidR="00FF3DDB" w:rsidRDefault="00FF3DDB">
            <w:r>
              <w:t>14.10.70 г</w:t>
            </w:r>
          </w:p>
        </w:tc>
        <w:tc>
          <w:tcPr>
            <w:tcW w:w="1536" w:type="dxa"/>
          </w:tcPr>
          <w:p w:rsidR="00FF3DDB" w:rsidRDefault="00FF3DDB">
            <w:r>
              <w:t>Ср.спец.</w:t>
            </w:r>
          </w:p>
        </w:tc>
        <w:tc>
          <w:tcPr>
            <w:tcW w:w="1258" w:type="dxa"/>
          </w:tcPr>
          <w:p w:rsidR="00FF3DDB" w:rsidRDefault="00FF3DDB">
            <w:r>
              <w:t>ОПУ -90</w:t>
            </w:r>
          </w:p>
        </w:tc>
        <w:tc>
          <w:tcPr>
            <w:tcW w:w="1512" w:type="dxa"/>
          </w:tcPr>
          <w:p w:rsidR="00FF3DDB" w:rsidRDefault="00FF3DDB">
            <w:r>
              <w:t>Воспитатель</w:t>
            </w:r>
          </w:p>
        </w:tc>
        <w:tc>
          <w:tcPr>
            <w:tcW w:w="1526" w:type="dxa"/>
          </w:tcPr>
          <w:p w:rsidR="00FF3DDB" w:rsidRDefault="00FF3DDB">
            <w:r>
              <w:t>Заведующий</w:t>
            </w:r>
          </w:p>
        </w:tc>
        <w:tc>
          <w:tcPr>
            <w:tcW w:w="870" w:type="dxa"/>
          </w:tcPr>
          <w:p w:rsidR="00FF3DDB" w:rsidRDefault="00B01688">
            <w:r>
              <w:t>27</w:t>
            </w:r>
            <w:r w:rsidR="00FF3DDB">
              <w:t>/1</w:t>
            </w:r>
            <w:r>
              <w:t>4</w:t>
            </w:r>
          </w:p>
        </w:tc>
        <w:tc>
          <w:tcPr>
            <w:tcW w:w="1296" w:type="dxa"/>
          </w:tcPr>
          <w:p w:rsidR="00FF3DDB" w:rsidRDefault="009E2487">
            <w:r>
              <w:t>14.12.2015  соответствие</w:t>
            </w:r>
          </w:p>
        </w:tc>
        <w:tc>
          <w:tcPr>
            <w:tcW w:w="3844" w:type="dxa"/>
          </w:tcPr>
          <w:p w:rsidR="00FF3DDB" w:rsidRDefault="00D1656D">
            <w:r>
              <w:t>05- 14 .12.2016</w:t>
            </w:r>
            <w:r w:rsidR="00FF3DDB">
              <w:t xml:space="preserve"> г.</w:t>
            </w:r>
          </w:p>
          <w:p w:rsidR="00237953" w:rsidRDefault="00D1656D" w:rsidP="00575DD6">
            <w:r>
              <w:t>«</w:t>
            </w:r>
            <w:r w:rsidR="00575DD6">
              <w:t>Содержание и организация образовательной деятельности в ДОО в условиях  введения Федерального государственного образовательного стандарта дошкольного образования».</w:t>
            </w:r>
          </w:p>
        </w:tc>
      </w:tr>
      <w:tr w:rsidR="00FF3DDB" w:rsidTr="00237953">
        <w:tc>
          <w:tcPr>
            <w:tcW w:w="540" w:type="dxa"/>
          </w:tcPr>
          <w:p w:rsidR="00FF3DDB" w:rsidRDefault="00FF3DDB">
            <w:r>
              <w:t>2</w:t>
            </w:r>
          </w:p>
        </w:tc>
        <w:tc>
          <w:tcPr>
            <w:tcW w:w="1534" w:type="dxa"/>
          </w:tcPr>
          <w:p w:rsidR="00FF3DDB" w:rsidRDefault="00237953">
            <w:r>
              <w:t>Порубова Мария Ивановна</w:t>
            </w:r>
          </w:p>
        </w:tc>
        <w:tc>
          <w:tcPr>
            <w:tcW w:w="1218" w:type="dxa"/>
          </w:tcPr>
          <w:p w:rsidR="00FF3DDB" w:rsidRDefault="00237953">
            <w:r>
              <w:t>19.03.64 г</w:t>
            </w:r>
          </w:p>
        </w:tc>
        <w:tc>
          <w:tcPr>
            <w:tcW w:w="1536" w:type="dxa"/>
          </w:tcPr>
          <w:p w:rsidR="00FF3DDB" w:rsidRDefault="00237953">
            <w:r>
              <w:t>Ср.спец.</w:t>
            </w:r>
          </w:p>
        </w:tc>
        <w:tc>
          <w:tcPr>
            <w:tcW w:w="1258" w:type="dxa"/>
          </w:tcPr>
          <w:p w:rsidR="00FF3DDB" w:rsidRDefault="00237953">
            <w:r>
              <w:t>ОПУ -82</w:t>
            </w:r>
          </w:p>
        </w:tc>
        <w:tc>
          <w:tcPr>
            <w:tcW w:w="1512" w:type="dxa"/>
          </w:tcPr>
          <w:p w:rsidR="00FF3DDB" w:rsidRDefault="00237953" w:rsidP="00237953">
            <w:r>
              <w:t xml:space="preserve">Воспитатель </w:t>
            </w:r>
          </w:p>
        </w:tc>
        <w:tc>
          <w:tcPr>
            <w:tcW w:w="1526" w:type="dxa"/>
          </w:tcPr>
          <w:p w:rsidR="00FF3DDB" w:rsidRDefault="00237953">
            <w:r>
              <w:t>Воспитатель</w:t>
            </w:r>
          </w:p>
        </w:tc>
        <w:tc>
          <w:tcPr>
            <w:tcW w:w="870" w:type="dxa"/>
          </w:tcPr>
          <w:p w:rsidR="00FF3DDB" w:rsidRDefault="00237953">
            <w:r>
              <w:t>3</w:t>
            </w:r>
            <w:r w:rsidR="0020123C">
              <w:t>4</w:t>
            </w:r>
          </w:p>
        </w:tc>
        <w:tc>
          <w:tcPr>
            <w:tcW w:w="1296" w:type="dxa"/>
          </w:tcPr>
          <w:p w:rsidR="00FF3DDB" w:rsidRDefault="00237953">
            <w:r>
              <w:t>1 ат.</w:t>
            </w:r>
            <w:r w:rsidR="009E2487">
              <w:t xml:space="preserve"> </w:t>
            </w:r>
            <w:r>
              <w:t>кат</w:t>
            </w:r>
          </w:p>
          <w:p w:rsidR="00237953" w:rsidRDefault="00237953">
            <w:r>
              <w:t>30.05.2013</w:t>
            </w:r>
          </w:p>
        </w:tc>
        <w:tc>
          <w:tcPr>
            <w:tcW w:w="3844" w:type="dxa"/>
          </w:tcPr>
          <w:p w:rsidR="00FF3DDB" w:rsidRDefault="00575DD6">
            <w:r>
              <w:t xml:space="preserve">10.04-14.04.2017 г </w:t>
            </w:r>
            <w:r w:rsidR="00237953">
              <w:t>«Содержание и организация образовательной деятельности в ДОО в условиях  введения Федерального государственного образовательного стандарта дошкольного образования».</w:t>
            </w:r>
          </w:p>
        </w:tc>
      </w:tr>
      <w:tr w:rsidR="00FF3DDB" w:rsidTr="00237953">
        <w:tc>
          <w:tcPr>
            <w:tcW w:w="540" w:type="dxa"/>
          </w:tcPr>
          <w:p w:rsidR="00FF3DDB" w:rsidRDefault="00FF3DDB">
            <w:r>
              <w:t>3</w:t>
            </w:r>
          </w:p>
        </w:tc>
        <w:tc>
          <w:tcPr>
            <w:tcW w:w="1534" w:type="dxa"/>
          </w:tcPr>
          <w:p w:rsidR="00FF3DDB" w:rsidRDefault="00237953">
            <w:r>
              <w:t>Варанкина Елена Николаевна</w:t>
            </w:r>
          </w:p>
        </w:tc>
        <w:tc>
          <w:tcPr>
            <w:tcW w:w="1218" w:type="dxa"/>
          </w:tcPr>
          <w:p w:rsidR="00FF3DDB" w:rsidRDefault="00237953">
            <w:r>
              <w:t>16.09.67 г</w:t>
            </w:r>
          </w:p>
        </w:tc>
        <w:tc>
          <w:tcPr>
            <w:tcW w:w="1536" w:type="dxa"/>
          </w:tcPr>
          <w:p w:rsidR="00FF3DDB" w:rsidRDefault="00237953">
            <w:r>
              <w:t>Ср.спец.</w:t>
            </w:r>
          </w:p>
        </w:tc>
        <w:tc>
          <w:tcPr>
            <w:tcW w:w="1258" w:type="dxa"/>
          </w:tcPr>
          <w:p w:rsidR="00FF3DDB" w:rsidRDefault="00237953">
            <w:r>
              <w:t>ОПУ -87</w:t>
            </w:r>
          </w:p>
        </w:tc>
        <w:tc>
          <w:tcPr>
            <w:tcW w:w="1512" w:type="dxa"/>
          </w:tcPr>
          <w:p w:rsidR="00FF3DDB" w:rsidRDefault="00237953">
            <w:r>
              <w:t>Воспитатель</w:t>
            </w:r>
          </w:p>
        </w:tc>
        <w:tc>
          <w:tcPr>
            <w:tcW w:w="1526" w:type="dxa"/>
          </w:tcPr>
          <w:p w:rsidR="00FF3DDB" w:rsidRDefault="00237953">
            <w:r>
              <w:t>Воспитатель</w:t>
            </w:r>
          </w:p>
        </w:tc>
        <w:tc>
          <w:tcPr>
            <w:tcW w:w="870" w:type="dxa"/>
          </w:tcPr>
          <w:p w:rsidR="00FF3DDB" w:rsidRDefault="00B01688">
            <w:r>
              <w:t>30</w:t>
            </w:r>
          </w:p>
        </w:tc>
        <w:tc>
          <w:tcPr>
            <w:tcW w:w="1296" w:type="dxa"/>
          </w:tcPr>
          <w:p w:rsidR="00FF3DDB" w:rsidRDefault="00D1656D">
            <w:r>
              <w:t>1 ат . кат. 26.12</w:t>
            </w:r>
            <w:r w:rsidR="00237953">
              <w:t>.201</w:t>
            </w:r>
            <w:r>
              <w:t>6</w:t>
            </w:r>
            <w:r w:rsidR="009E2487">
              <w:t xml:space="preserve"> </w:t>
            </w:r>
          </w:p>
        </w:tc>
        <w:tc>
          <w:tcPr>
            <w:tcW w:w="3844" w:type="dxa"/>
          </w:tcPr>
          <w:p w:rsidR="00237953" w:rsidRDefault="00575DD6">
            <w:r>
              <w:t>01.03.- 03.04.2017 г</w:t>
            </w:r>
            <w:r w:rsidR="00237953">
              <w:t xml:space="preserve"> </w:t>
            </w:r>
          </w:p>
          <w:p w:rsidR="00FF3DDB" w:rsidRDefault="00237953">
            <w:r>
              <w:t>«Содержание и организация образовательной деятельности в ДОО в условиях  введения Федерального государственного образовательного стандарта дошкольного образования».</w:t>
            </w:r>
          </w:p>
        </w:tc>
      </w:tr>
    </w:tbl>
    <w:p w:rsidR="00FF3DDB" w:rsidRDefault="00FF3DDB"/>
    <w:p w:rsidR="0020123C" w:rsidRDefault="0020123C"/>
    <w:sectPr w:rsidR="0020123C" w:rsidSect="00FF3D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F3DDB"/>
    <w:rsid w:val="001628FD"/>
    <w:rsid w:val="0020123C"/>
    <w:rsid w:val="00237953"/>
    <w:rsid w:val="003D6BAC"/>
    <w:rsid w:val="00426C47"/>
    <w:rsid w:val="004853D8"/>
    <w:rsid w:val="00541BD5"/>
    <w:rsid w:val="00575DD6"/>
    <w:rsid w:val="005C3A35"/>
    <w:rsid w:val="005D628E"/>
    <w:rsid w:val="0077424F"/>
    <w:rsid w:val="00985E4D"/>
    <w:rsid w:val="009E2487"/>
    <w:rsid w:val="00B01688"/>
    <w:rsid w:val="00D1656D"/>
    <w:rsid w:val="00E664E6"/>
    <w:rsid w:val="00EE2CC2"/>
    <w:rsid w:val="00F554DF"/>
    <w:rsid w:val="00F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18D9-AA81-40E8-8105-681A2DAD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2017-06-14T09:23:00Z</cp:lastPrinted>
  <dcterms:created xsi:type="dcterms:W3CDTF">2016-03-17T06:02:00Z</dcterms:created>
  <dcterms:modified xsi:type="dcterms:W3CDTF">2017-10-24T07:17:00Z</dcterms:modified>
</cp:coreProperties>
</file>