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9D" w:rsidRDefault="00657C0C" w:rsidP="00657C0C">
      <w:pPr>
        <w:pStyle w:val="Style9"/>
        <w:widowControl/>
        <w:rPr>
          <w:rFonts w:eastAsia="Calibri"/>
          <w:color w:val="000000"/>
        </w:rPr>
      </w:pPr>
      <w:r>
        <w:rPr>
          <w:noProof/>
        </w:rPr>
        <w:drawing>
          <wp:inline distT="0" distB="0" distL="0" distR="0">
            <wp:extent cx="5934075" cy="8924925"/>
            <wp:effectExtent l="19050" t="0" r="9525" b="0"/>
            <wp:docPr id="1" name="Рисунок 1" descr="D:\Мои документы\Мои рисунки\положение о защи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положение о защи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C0C" w:rsidRDefault="00657C0C" w:rsidP="0059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документы о составе семьи;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документы о состоянии здоровья (сведения об инвалидности, о наличии хронических заболеваний и т.п.);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случаях, когда ответственные могут получить необходимые персональные данные воспитанника только у третьего лица,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организации должен уведомить об этом одного из родителей (законного представителя) заранее и получить от него письменное согласие.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организации обязан сообщить одному из родителей (законному 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1.5.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70209D" w:rsidRDefault="0070209D" w:rsidP="007020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1.6. При определении объема и содержания персональных данных воспитанника общеобразовательная организация руководствуется действующим законодательством и настоящим Положением.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Хранение, обработка и передача персональных данных воспитанника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нормативными актами образовательной организации.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2.2. Право доступа к персональным данным воспитанника имеют следующие работники образовате</w:t>
      </w:r>
      <w:r w:rsidR="003B7B5D">
        <w:rPr>
          <w:rFonts w:ascii="Times New Roman" w:eastAsia="Calibri" w:hAnsi="Times New Roman" w:cs="Times New Roman"/>
          <w:color w:val="000000"/>
          <w:sz w:val="24"/>
          <w:szCs w:val="24"/>
        </w:rPr>
        <w:t>льной организации: заведующий</w:t>
      </w:r>
      <w:r w:rsidR="00F63323">
        <w:rPr>
          <w:rFonts w:ascii="Times New Roman" w:eastAsia="Calibri" w:hAnsi="Times New Roman" w:cs="Times New Roman"/>
          <w:color w:val="000000"/>
          <w:sz w:val="24"/>
          <w:szCs w:val="24"/>
        </w:rPr>
        <w:t>; воспитатели.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Заведующий образовательным учреждением осуществляет прием воспитанника в образовательное учреждение.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образовательного учреждения может передавать персональные данные воспитанника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 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2.4. Заведующий принимает или оформляет вновь личное дело воспитанника и вносит в него необходимые данные; предоставляет свободный доступ родителям (законным представителям) к персональным данным воспитанника на основании их письменного заявления.</w:t>
      </w:r>
      <w:r w:rsidR="003B7B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 заявлению прилагается: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родителем: копия документа, удостоверяющего личность;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законным представителем: копия удостоверения опекуна (попечителя).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решения суда.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2.5. Главный бухгалтер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2.6. При передаче персональных данных воспитанника</w:t>
      </w:r>
      <w:r w:rsidR="009E2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заведующий,</w:t>
      </w:r>
      <w:r w:rsidR="00230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B7B5D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образовательного учреждения обязаны: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потребовать от этих лиц письменное подтверждение соблюдения этого условия.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2.7. Иные права, обязанности, действия работников, в трудовые обязанности которых входит обработка персональных данных воспитанника, определяются трудовыми договорами и должностными инструкциями.</w:t>
      </w:r>
    </w:p>
    <w:p w:rsidR="0070209D" w:rsidRDefault="0070209D" w:rsidP="007020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2.8. Все сведения о передаче персональных данных воспитанника регистрируются в Журнале учета передачи персональных данных воспитанника образовательного учреждения в целях контроля правомерности использования данной информации лицами, ее получившими.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 Обязанности ответственных за обработку персональных данных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их хранению и защите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 Работники, имеющие доступ к персональным данным воспитанника, обязаны: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3.1.1. 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3.1.2. использовать персональные данные воспитанника, полученные только с письменного согласия одного из родителей (законного представителя);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3.1.3. 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3.1.5. соблюдать требование конфиденциальности персональных данных воспитанника;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3.1.6. исключать или исправлять по письменному требованию одного из родителей (законного представителя) воспитанника</w:t>
      </w:r>
      <w:r w:rsidR="009E2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его недостоверные или неполные персональные данные, а также данные, обработанные с нарушением требований законодательства;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3.1.7. ограничивать персональные данные воспитанника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3.1.8. запрашивать информацию о состоянии здоровья воспитанника только у родителей (законных представителей);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3.1.9. обеспечить одному из родителей (законному представителю) воспитанника</w:t>
      </w:r>
      <w:r w:rsidR="009E28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3.1.10. 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3.1.11. обеспечить организационно-технические меры по защите персональных данных, находящихся в её информационных системах, включая электронный журнал, в соответствии с требованиями закона и инструкций по информационной безопасности.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3.2. Лица, имеющие доступ к персональным данным воспитанника, не вправе: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3.2.1. получать и обрабатывать персональные данные воспитанника о его религиозных и иных убеждениях, семейной и личной жизни;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3.2.2. предоставлять персональные данные воспитанника в коммерческих целях.</w:t>
      </w:r>
    </w:p>
    <w:p w:rsidR="0070209D" w:rsidRDefault="0070209D" w:rsidP="007020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3.3. При принятии решений, затрагивающих интересы воспитанника,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обработку персональных данных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Права и обязанности воспитанника, родителя (законного представителя)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В целях обеспечения защиты персональных данных, хранящихся у образовательной организации, родитель (законный представитель) имеет право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заведующему образовательной организацией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4.1.2. требование об извещении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4.1.3. обжалование в суд любых неправомерных действий или бездействия заведующего образовательной организацией при обработке и защите персональных данных воспитанника;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4.1.4. возмещение убытков и (или) компенсацию морального вреда в судебном порядке.</w:t>
      </w:r>
    </w:p>
    <w:p w:rsidR="0070209D" w:rsidRDefault="0070209D" w:rsidP="007020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4.2. Родитель (законный представитель) обязан сообщать образовательной организации сведения, которые могут повлиять на принимаемые администрацией решения в отношении воспитанника.</w:t>
      </w:r>
    </w:p>
    <w:p w:rsidR="0070209D" w:rsidRDefault="00F63323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0209D">
        <w:rPr>
          <w:rFonts w:ascii="Times New Roman" w:eastAsia="Calibri" w:hAnsi="Times New Roman" w:cs="Times New Roman"/>
          <w:b/>
          <w:bCs/>
          <w:sz w:val="24"/>
          <w:szCs w:val="24"/>
        </w:rPr>
        <w:t>. Ответственность образовательной организации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209D" w:rsidRDefault="00F63323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0209D">
        <w:rPr>
          <w:rFonts w:ascii="Times New Roman" w:eastAsia="Calibri" w:hAnsi="Times New Roman" w:cs="Times New Roman"/>
          <w:sz w:val="24"/>
          <w:szCs w:val="24"/>
        </w:rPr>
        <w:t xml:space="preserve">.1. Защита прав </w:t>
      </w:r>
      <w:r w:rsidR="0070209D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воспитанника</w:t>
      </w:r>
      <w:r w:rsidR="0070209D">
        <w:rPr>
          <w:rFonts w:ascii="Times New Roman" w:eastAsia="Calibri" w:hAnsi="Times New Roman" w:cs="Times New Roman"/>
          <w:sz w:val="24"/>
          <w:szCs w:val="24"/>
        </w:rPr>
        <w:t>, установленных законодательством</w:t>
      </w:r>
      <w:r w:rsidR="0070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и настоящим Положением, осуществляется судом в целях пресечения неправомерного использования персональных данных воспитанника, восстановления нарушенных прав и возмещения причиненного ущерба, в том числе морального вреда.</w:t>
      </w:r>
    </w:p>
    <w:p w:rsidR="0070209D" w:rsidRDefault="00F63323" w:rsidP="00702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70209D">
        <w:rPr>
          <w:rFonts w:ascii="Times New Roman" w:eastAsia="Calibri" w:hAnsi="Times New Roman" w:cs="Times New Roman"/>
          <w:color w:val="000000"/>
          <w:sz w:val="24"/>
          <w:szCs w:val="24"/>
        </w:rPr>
        <w:t>.2. Лица, виновные в нарушении норм, регулирующих получение, обработку и защиту персональных данных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0209D" w:rsidRDefault="0070209D" w:rsidP="007020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695796" w:rsidRDefault="00695796">
      <w:bookmarkStart w:id="0" w:name="_GoBack"/>
      <w:bookmarkEnd w:id="0"/>
    </w:p>
    <w:sectPr w:rsidR="00695796" w:rsidSect="000421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23" w:rsidRDefault="00F63323" w:rsidP="00F63323">
      <w:pPr>
        <w:spacing w:after="0" w:line="240" w:lineRule="auto"/>
      </w:pPr>
      <w:r>
        <w:separator/>
      </w:r>
    </w:p>
  </w:endnote>
  <w:endnote w:type="continuationSeparator" w:id="0">
    <w:p w:rsidR="00F63323" w:rsidRDefault="00F63323" w:rsidP="00F6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0813"/>
      <w:docPartObj>
        <w:docPartGallery w:val="Page Numbers (Bottom of Page)"/>
        <w:docPartUnique/>
      </w:docPartObj>
    </w:sdtPr>
    <w:sdtContent>
      <w:p w:rsidR="00F63323" w:rsidRDefault="0081504A">
        <w:pPr>
          <w:pStyle w:val="a8"/>
          <w:jc w:val="right"/>
        </w:pPr>
        <w:fldSimple w:instr=" PAGE   \* MERGEFORMAT ">
          <w:r w:rsidR="00592FDC">
            <w:rPr>
              <w:noProof/>
            </w:rPr>
            <w:t>2</w:t>
          </w:r>
        </w:fldSimple>
      </w:p>
    </w:sdtContent>
  </w:sdt>
  <w:p w:rsidR="00F63323" w:rsidRDefault="00F633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23" w:rsidRDefault="00F63323" w:rsidP="00F63323">
      <w:pPr>
        <w:spacing w:after="0" w:line="240" w:lineRule="auto"/>
      </w:pPr>
      <w:r>
        <w:separator/>
      </w:r>
    </w:p>
  </w:footnote>
  <w:footnote w:type="continuationSeparator" w:id="0">
    <w:p w:rsidR="00F63323" w:rsidRDefault="00F63323" w:rsidP="00F6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65E6"/>
    <w:multiLevelType w:val="hybridMultilevel"/>
    <w:tmpl w:val="43FE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214"/>
    <w:rsid w:val="000421CE"/>
    <w:rsid w:val="00230243"/>
    <w:rsid w:val="002F1623"/>
    <w:rsid w:val="00330C07"/>
    <w:rsid w:val="003B7B5D"/>
    <w:rsid w:val="00402656"/>
    <w:rsid w:val="004B37EA"/>
    <w:rsid w:val="004E6AD0"/>
    <w:rsid w:val="00592FDC"/>
    <w:rsid w:val="00657C0C"/>
    <w:rsid w:val="00695796"/>
    <w:rsid w:val="0070209D"/>
    <w:rsid w:val="00713D63"/>
    <w:rsid w:val="007D7122"/>
    <w:rsid w:val="007F330A"/>
    <w:rsid w:val="0081504A"/>
    <w:rsid w:val="008C7615"/>
    <w:rsid w:val="008F6094"/>
    <w:rsid w:val="008F758C"/>
    <w:rsid w:val="00957DF7"/>
    <w:rsid w:val="009E28F3"/>
    <w:rsid w:val="00AC0A72"/>
    <w:rsid w:val="00B22214"/>
    <w:rsid w:val="00BA55FF"/>
    <w:rsid w:val="00F05A09"/>
    <w:rsid w:val="00F63323"/>
    <w:rsid w:val="00FB5577"/>
    <w:rsid w:val="00FC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9D"/>
    <w:pPr>
      <w:ind w:left="720"/>
      <w:contextualSpacing/>
    </w:pPr>
  </w:style>
  <w:style w:type="table" w:styleId="a4">
    <w:name w:val="Table Grid"/>
    <w:basedOn w:val="a1"/>
    <w:uiPriority w:val="59"/>
    <w:rsid w:val="0070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4B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7E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6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323"/>
  </w:style>
  <w:style w:type="paragraph" w:styleId="a8">
    <w:name w:val="footer"/>
    <w:basedOn w:val="a"/>
    <w:link w:val="a9"/>
    <w:uiPriority w:val="99"/>
    <w:unhideWhenUsed/>
    <w:rsid w:val="00F6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323"/>
  </w:style>
  <w:style w:type="paragraph" w:styleId="aa">
    <w:name w:val="Balloon Text"/>
    <w:basedOn w:val="a"/>
    <w:link w:val="ab"/>
    <w:uiPriority w:val="99"/>
    <w:semiHidden/>
    <w:unhideWhenUsed/>
    <w:rsid w:val="0065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9D"/>
    <w:pPr>
      <w:ind w:left="720"/>
      <w:contextualSpacing/>
    </w:pPr>
  </w:style>
  <w:style w:type="table" w:styleId="a4">
    <w:name w:val="Table Grid"/>
    <w:basedOn w:val="a1"/>
    <w:uiPriority w:val="59"/>
    <w:rsid w:val="0070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2017-06-28T05:38:00Z</cp:lastPrinted>
  <dcterms:created xsi:type="dcterms:W3CDTF">2015-09-11T09:17:00Z</dcterms:created>
  <dcterms:modified xsi:type="dcterms:W3CDTF">2017-06-28T08:20:00Z</dcterms:modified>
</cp:coreProperties>
</file>